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D" w:rsidRPr="00196FDD" w:rsidRDefault="00196FDD" w:rsidP="00183636">
      <w:pPr>
        <w:pStyle w:val="ListParagraph"/>
        <w:ind w:left="2880" w:firstLine="720"/>
        <w:jc w:val="center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CH 9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The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Executive Branch</w:t>
      </w:r>
      <w:r w:rsidR="00183636">
        <w:rPr>
          <w:rFonts w:eastAsiaTheme="minorEastAsia"/>
          <w:color w:val="000000" w:themeColor="text1"/>
          <w:kern w:val="24"/>
        </w:rPr>
        <w:tab/>
      </w:r>
      <w:r w:rsidR="00183636">
        <w:rPr>
          <w:rFonts w:eastAsiaTheme="minorEastAsia"/>
          <w:color w:val="000000" w:themeColor="text1"/>
          <w:kern w:val="24"/>
        </w:rPr>
        <w:tab/>
        <w:t xml:space="preserve">    Name: ____________________</w:t>
      </w:r>
    </w:p>
    <w:p w:rsidR="00196FDD" w:rsidRPr="00196FDD" w:rsidRDefault="00196FDD" w:rsidP="00196FDD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Creating the Office of President</w:t>
      </w:r>
    </w:p>
    <w:p w:rsidR="00196FDD" w:rsidRPr="008B0C5D" w:rsidRDefault="00196FDD" w:rsidP="008B0C5D">
      <w:pPr>
        <w:pStyle w:val="ListParagraph"/>
        <w:numPr>
          <w:ilvl w:val="0"/>
          <w:numId w:val="1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framers of the Constitution did not want a leader with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powers.  The memory of</w:t>
      </w:r>
      <w:r w:rsidR="00204DFC">
        <w:rPr>
          <w:rFonts w:eastAsiaTheme="minorEastAsia"/>
          <w:color w:val="000000" w:themeColor="text1"/>
          <w:kern w:val="24"/>
        </w:rPr>
        <w:t xml:space="preserve"> </w:t>
      </w:r>
      <w:r w:rsidR="00204DFC" w:rsidRPr="00204DFC">
        <w:rPr>
          <w:rFonts w:eastAsiaTheme="minorEastAsia"/>
          <w:b/>
          <w:color w:val="000000" w:themeColor="text1"/>
          <w:kern w:val="24"/>
          <w:u w:val="thick"/>
        </w:rPr>
        <w:t>______</w:t>
      </w:r>
      <w:r w:rsidRPr="00204DFC">
        <w:rPr>
          <w:rFonts w:eastAsiaTheme="minorEastAsia"/>
          <w:b/>
          <w:color w:val="000000" w:themeColor="text1"/>
          <w:kern w:val="24"/>
          <w:u w:val="thick"/>
        </w:rPr>
        <w:t xml:space="preserve"> </w:t>
      </w:r>
      <w:r w:rsidR="00743A41" w:rsidRPr="00204DFC">
        <w:rPr>
          <w:rFonts w:eastAsiaTheme="minorEastAsia"/>
          <w:b/>
          <w:bCs/>
          <w:color w:val="000000" w:themeColor="text1"/>
          <w:kern w:val="24"/>
          <w:u w:val="thick"/>
        </w:rPr>
        <w:t xml:space="preserve">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tyranny was fresh in their minds.</w:t>
      </w:r>
    </w:p>
    <w:p w:rsidR="00196FDD" w:rsidRPr="00196FDD" w:rsidRDefault="00196FDD" w:rsidP="008B0C5D">
      <w:pPr>
        <w:pStyle w:val="ListParagraph"/>
        <w:numPr>
          <w:ilvl w:val="0"/>
          <w:numId w:val="1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To calm the public’s fears, they gave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>specific powers.  They also included ways to</w:t>
      </w:r>
      <w:r w:rsidR="00204DFC">
        <w:rPr>
          <w:rFonts w:eastAsiaTheme="minorEastAsia"/>
          <w:color w:val="000000" w:themeColor="text1"/>
          <w:kern w:val="24"/>
        </w:rPr>
        <w:t xml:space="preserve"> </w:t>
      </w:r>
      <w:r w:rsidR="00204DFC" w:rsidRPr="00204DFC">
        <w:rPr>
          <w:rFonts w:eastAsiaTheme="minorEastAsia"/>
          <w:color w:val="000000" w:themeColor="text1"/>
          <w:kern w:val="24"/>
          <w:u w:val="thick"/>
        </w:rPr>
        <w:t xml:space="preserve">_____      </w:t>
      </w:r>
      <w:r w:rsidRPr="00204DFC">
        <w:rPr>
          <w:rFonts w:eastAsiaTheme="minorEastAsia"/>
          <w:color w:val="000000" w:themeColor="text1"/>
          <w:kern w:val="24"/>
          <w:u w:val="thick"/>
        </w:rPr>
        <w:t xml:space="preserve"> </w:t>
      </w:r>
      <w:r w:rsidR="00743A41" w:rsidRPr="00204DFC">
        <w:rPr>
          <w:rFonts w:eastAsiaTheme="minorEastAsia"/>
          <w:b/>
          <w:bCs/>
          <w:color w:val="000000" w:themeColor="text1"/>
          <w:kern w:val="24"/>
          <w:u w:val="thick"/>
        </w:rPr>
        <w:t xml:space="preserve">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abuse of power.  </w:t>
      </w:r>
    </w:p>
    <w:p w:rsidR="00196FDD" w:rsidRPr="00196FDD" w:rsidRDefault="00196FDD" w:rsidP="00196FDD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Presidential Specifics</w:t>
      </w:r>
    </w:p>
    <w:p w:rsidR="00196FDD" w:rsidRPr="00196FDD" w:rsidRDefault="00196FDD" w:rsidP="008B0C5D">
      <w:pPr>
        <w:pStyle w:val="ListParagraph"/>
        <w:numPr>
          <w:ilvl w:val="0"/>
          <w:numId w:val="1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Ter</w:t>
      </w:r>
      <w:r>
        <w:rPr>
          <w:rFonts w:eastAsiaTheme="minorEastAsia"/>
          <w:color w:val="000000" w:themeColor="text1"/>
          <w:kern w:val="24"/>
        </w:rPr>
        <w:t xml:space="preserve">m of Office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The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President is elected to a term of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They can be reelected for a second term. No President may hold the office for more than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______________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</w:t>
      </w:r>
      <w:r w:rsidRPr="00196FDD">
        <w:rPr>
          <w:rFonts w:eastAsiaTheme="minorEastAsia"/>
          <w:b/>
          <w:bCs/>
          <w:color w:val="000000" w:themeColor="text1"/>
          <w:kern w:val="24"/>
          <w:u w:val="single"/>
        </w:rPr>
        <w:t>.</w:t>
      </w:r>
    </w:p>
    <w:p w:rsidR="00196FDD" w:rsidRPr="00196FDD" w:rsidRDefault="00196FDD" w:rsidP="008B0C5D">
      <w:pPr>
        <w:pStyle w:val="ListParagraph"/>
        <w:numPr>
          <w:ilvl w:val="0"/>
          <w:numId w:val="1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Qualifications &amp; Salary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Must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be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</w:t>
      </w:r>
      <w:r>
        <w:rPr>
          <w:rFonts w:eastAsiaTheme="minorEastAsia"/>
          <w:color w:val="000000" w:themeColor="text1"/>
          <w:kern w:val="24"/>
        </w:rPr>
        <w:t xml:space="preserve"> years old. </w:t>
      </w:r>
      <w:r w:rsidRPr="00196FDD">
        <w:rPr>
          <w:rFonts w:eastAsiaTheme="minorEastAsia"/>
          <w:color w:val="000000" w:themeColor="text1"/>
          <w:kern w:val="24"/>
        </w:rPr>
        <w:t xml:space="preserve"> A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citizen of the US.                                           Must have lived in the US for at least </w:t>
      </w:r>
      <w:r w:rsidR="00743A41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196FDD" w:rsidRDefault="00196FDD" w:rsidP="008B0C5D">
      <w:pPr>
        <w:pStyle w:val="ListParagraph"/>
        <w:numPr>
          <w:ilvl w:val="0"/>
          <w:numId w:val="1"/>
        </w:numPr>
        <w:spacing w:line="360" w:lineRule="auto"/>
        <w:rPr>
          <w:color w:val="0BD0D9"/>
        </w:rPr>
      </w:pPr>
      <w:r>
        <w:rPr>
          <w:rFonts w:eastAsiaTheme="minorEastAsia"/>
          <w:color w:val="000000" w:themeColor="text1"/>
          <w:kern w:val="24"/>
        </w:rPr>
        <w:t xml:space="preserve">Limited Power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The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founders established Checks &amp; Balances amongst the three branches of government. President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but can only enforce those made by Congress. </w:t>
      </w:r>
    </w:p>
    <w:p w:rsidR="00196FDD" w:rsidRPr="00196FDD" w:rsidRDefault="00196FDD" w:rsidP="00196FDD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Leader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With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Many Roles</w:t>
      </w:r>
    </w:p>
    <w:p w:rsidR="00196FDD" w:rsidRPr="00196FDD" w:rsidRDefault="00196FDD" w:rsidP="00196FDD">
      <w:pPr>
        <w:pStyle w:val="ListParagraph"/>
        <w:numPr>
          <w:ilvl w:val="0"/>
          <w:numId w:val="1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The framers did not describe exactly how the President should fulfill the duties of the new office. The nation</w:t>
      </w:r>
      <w:r w:rsidR="008B0C5D">
        <w:rPr>
          <w:rFonts w:eastAsiaTheme="minorEastAsia"/>
          <w:color w:val="000000" w:themeColor="text1"/>
          <w:kern w:val="24"/>
        </w:rPr>
        <w:t>’</w:t>
      </w:r>
      <w:r w:rsidRPr="00196FDD">
        <w:rPr>
          <w:rFonts w:eastAsiaTheme="minorEastAsia"/>
          <w:color w:val="000000" w:themeColor="text1"/>
          <w:kern w:val="24"/>
        </w:rPr>
        <w:t>s first Presidents helped define the many roles that future Presidents would follow.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Chief Executive 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serves as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>, or head of the executive branch.  The Constitution states the President must “</w:t>
      </w:r>
      <w:r w:rsidRPr="00196FDD">
        <w:rPr>
          <w:rFonts w:eastAsiaTheme="minorEastAsia"/>
          <w:i/>
          <w:iCs/>
          <w:color w:val="000000" w:themeColor="text1"/>
          <w:kern w:val="24"/>
        </w:rPr>
        <w:t>take care that the laws be faithfully executed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”  This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means they must be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____________________________________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.                                                                            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can give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</w:t>
      </w:r>
      <w:r w:rsidRPr="00196FDD">
        <w:rPr>
          <w:rFonts w:eastAsiaTheme="minorEastAsia"/>
          <w:color w:val="000000" w:themeColor="text1"/>
          <w:kern w:val="24"/>
        </w:rPr>
        <w:t xml:space="preserve">, which are rules and regulations that government must follow.                                            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about 4,000 executive branch officials.  A check on that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power,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is that Congress must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</w:t>
      </w:r>
      <w:r w:rsidRPr="00196FDD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many top appointments.  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Commander in Chief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The Constitution states that “</w:t>
      </w:r>
      <w:proofErr w:type="gramStart"/>
      <w:r w:rsidRPr="00196FDD">
        <w:rPr>
          <w:rFonts w:eastAsiaTheme="minorEastAsia"/>
          <w:i/>
          <w:iCs/>
          <w:color w:val="000000" w:themeColor="text1"/>
          <w:kern w:val="24"/>
        </w:rPr>
        <w:t xml:space="preserve">The </w:t>
      </w:r>
      <w:r w:rsidR="00D658AE">
        <w:rPr>
          <w:rFonts w:eastAsiaTheme="minorEastAsia"/>
          <w:b/>
          <w:bCs/>
          <w:i/>
          <w:iCs/>
          <w:color w:val="000000" w:themeColor="text1"/>
          <w:kern w:val="24"/>
          <w:u w:val="single"/>
        </w:rPr>
        <w:t xml:space="preserve">                                  </w:t>
      </w:r>
      <w:r w:rsidRPr="00196FDD">
        <w:rPr>
          <w:rFonts w:eastAsiaTheme="minorEastAsia"/>
          <w:i/>
          <w:iCs/>
          <w:color w:val="000000" w:themeColor="text1"/>
          <w:kern w:val="24"/>
        </w:rPr>
        <w:t xml:space="preserve"> shall</w:t>
      </w:r>
      <w:proofErr w:type="gramEnd"/>
      <w:r w:rsidRPr="00196FDD">
        <w:rPr>
          <w:rFonts w:eastAsiaTheme="minorEastAsia"/>
          <w:i/>
          <w:iCs/>
          <w:color w:val="000000" w:themeColor="text1"/>
          <w:kern w:val="24"/>
        </w:rPr>
        <w:t xml:space="preserve"> be commander in chief of the army and navy of the United </w:t>
      </w:r>
      <w:r w:rsidR="008B0C5D" w:rsidRPr="00196FDD">
        <w:rPr>
          <w:rFonts w:eastAsiaTheme="minorEastAsia"/>
          <w:i/>
          <w:iCs/>
          <w:color w:val="000000" w:themeColor="text1"/>
          <w:kern w:val="24"/>
        </w:rPr>
        <w:t>States</w:t>
      </w:r>
      <w:r w:rsidRPr="00196FDD">
        <w:rPr>
          <w:rFonts w:eastAsiaTheme="minorEastAsia"/>
          <w:i/>
          <w:iCs/>
          <w:color w:val="000000" w:themeColor="text1"/>
          <w:kern w:val="24"/>
        </w:rPr>
        <w:t xml:space="preserve">.”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is surrounded by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leaders who run day to day operations.  The President may send troops abroad to protect American interests even if Congress has not declared war.  A restriction on this power is the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, which was passed after the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It states that troops may not remain more than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without the approval of Congress. 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Chief Diplomat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is the most important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of the US in relations with other nations. The President leads in making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</w:t>
      </w:r>
      <w:r w:rsidRPr="00196FDD">
        <w:rPr>
          <w:rFonts w:eastAsiaTheme="minorEastAsia"/>
          <w:color w:val="000000" w:themeColor="text1"/>
          <w:kern w:val="24"/>
        </w:rPr>
        <w:t>, which is our set of plans guiding our nation’s relationships with other countries.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may make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</w:t>
      </w:r>
      <w:r w:rsidRPr="00196FDD">
        <w:rPr>
          <w:rFonts w:eastAsiaTheme="minorEastAsia"/>
          <w:color w:val="000000" w:themeColor="text1"/>
          <w:kern w:val="24"/>
        </w:rPr>
        <w:t>, or formal agreements with other countries, but the Senate may reject any treaty.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also appoints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, which are official representatives to foreign governments.  Once again, the Senate must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the appointments.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can make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>with other countries t</w:t>
      </w:r>
      <w:r>
        <w:rPr>
          <w:rFonts w:eastAsiaTheme="minorEastAsia"/>
          <w:color w:val="000000" w:themeColor="text1"/>
          <w:kern w:val="24"/>
        </w:rPr>
        <w:t xml:space="preserve">hat do not require Senate </w:t>
      </w:r>
      <w:r w:rsidRPr="00196FDD">
        <w:rPr>
          <w:rFonts w:eastAsiaTheme="minorEastAsia"/>
          <w:color w:val="000000" w:themeColor="text1"/>
          <w:kern w:val="24"/>
        </w:rPr>
        <w:t>approval.  They may set goa</w:t>
      </w:r>
      <w:r>
        <w:rPr>
          <w:rFonts w:eastAsiaTheme="minorEastAsia"/>
          <w:color w:val="000000" w:themeColor="text1"/>
          <w:kern w:val="24"/>
        </w:rPr>
        <w:t xml:space="preserve">ls between nations </w:t>
      </w:r>
      <w:r w:rsidRPr="00196FDD">
        <w:rPr>
          <w:rFonts w:eastAsiaTheme="minorEastAsia"/>
          <w:color w:val="000000" w:themeColor="text1"/>
          <w:kern w:val="24"/>
        </w:rPr>
        <w:t xml:space="preserve">or promise to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</w:t>
      </w:r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196FDD" w:rsidRDefault="00196FDD" w:rsidP="00EC76F9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Legislative Leader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Congress makes our nation’s laws, but the President has significant power to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>____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>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</w:t>
      </w:r>
      <w:r w:rsidRPr="00196FDD">
        <w:rPr>
          <w:rFonts w:eastAsiaTheme="minorEastAsia"/>
          <w:color w:val="000000" w:themeColor="text1"/>
          <w:kern w:val="24"/>
        </w:rPr>
        <w:t xml:space="preserve"> potential laws and how they will be enforced. 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lastRenderedPageBreak/>
        <w:t>The Constitution states the President may recommend to Congress “</w:t>
      </w:r>
      <w:r w:rsidRPr="00196FDD">
        <w:rPr>
          <w:rFonts w:eastAsiaTheme="minorEastAsia"/>
          <w:i/>
          <w:iCs/>
          <w:color w:val="000000" w:themeColor="text1"/>
          <w:kern w:val="24"/>
        </w:rPr>
        <w:t xml:space="preserve">such measures as he shall judge necessary and expedient.” </w:t>
      </w:r>
      <w:r w:rsidRPr="00196FDD">
        <w:rPr>
          <w:rFonts w:eastAsiaTheme="minorEastAsia"/>
          <w:color w:val="000000" w:themeColor="text1"/>
          <w:kern w:val="24"/>
        </w:rPr>
        <w:t xml:space="preserve">This means Congress should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the President’s ideas and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</w:t>
      </w:r>
      <w:r w:rsidR="00EC76F9">
        <w:rPr>
          <w:rFonts w:eastAsiaTheme="minorEastAsia"/>
          <w:b/>
          <w:bCs/>
          <w:color w:val="000000" w:themeColor="text1"/>
          <w:kern w:val="24"/>
          <w:u w:val="single"/>
        </w:rPr>
        <w:t>___</w:t>
      </w:r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Each year, the President gives </w:t>
      </w:r>
      <w:proofErr w:type="spellStart"/>
      <w:r w:rsidRPr="00196FDD">
        <w:rPr>
          <w:rFonts w:eastAsiaTheme="minorEastAsia"/>
          <w:color w:val="000000" w:themeColor="text1"/>
          <w:kern w:val="24"/>
        </w:rPr>
        <w:t>the</w:t>
      </w:r>
      <w:proofErr w:type="spellEnd"/>
      <w:r w:rsidRPr="00196FDD">
        <w:rPr>
          <w:rFonts w:eastAsiaTheme="minorEastAsia"/>
          <w:color w:val="000000" w:themeColor="text1"/>
          <w:kern w:val="24"/>
        </w:rPr>
        <w:t xml:space="preserve">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to both houses of Congress.  It allows him the opportunity to set forth America’s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The President also targets problems within the US and gives ideas for solving them.  This is referred to as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Legislative Leader Cont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may persuade Congress to make foreign or domestic policy into laws by meeting with the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. He can also give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to int</w:t>
      </w:r>
      <w:r w:rsidR="008B0C5D">
        <w:rPr>
          <w:rFonts w:eastAsiaTheme="minorEastAsia"/>
          <w:color w:val="000000" w:themeColor="text1"/>
          <w:kern w:val="24"/>
        </w:rPr>
        <w:t xml:space="preserve">erest groups and the </w:t>
      </w:r>
      <w:r w:rsidR="008B0C5D" w:rsidRPr="008B0C5D">
        <w:rPr>
          <w:rFonts w:eastAsiaTheme="minorEastAsia"/>
          <w:color w:val="000000" w:themeColor="text1"/>
          <w:kern w:val="24"/>
          <w:u w:val="single"/>
        </w:rPr>
        <w:t>________________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to gain support for the bills.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has a very powerful tool that can influence Congress to present bills more to the President’s liking. A President may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bills passed by Congress that he deems not in the best interest of the country</w:t>
      </w:r>
      <w:r w:rsidR="00D658AE">
        <w:rPr>
          <w:rFonts w:eastAsiaTheme="minorEastAsia"/>
          <w:color w:val="000000" w:themeColor="text1"/>
          <w:kern w:val="24"/>
        </w:rPr>
        <w:t xml:space="preserve">.  Congress has only overridden </w:t>
      </w:r>
      <w:r w:rsidR="00D658AE">
        <w:rPr>
          <w:rFonts w:eastAsiaTheme="minorEastAsia"/>
          <w:b/>
          <w:color w:val="000000" w:themeColor="text1"/>
          <w:kern w:val="24"/>
          <w:u w:val="single"/>
        </w:rPr>
        <w:t xml:space="preserve">         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>percent of the 2,500 vetoes in the nation</w:t>
      </w:r>
      <w:r w:rsidR="00EC76F9">
        <w:rPr>
          <w:rFonts w:eastAsiaTheme="minorEastAsia"/>
          <w:color w:val="000000" w:themeColor="text1"/>
          <w:kern w:val="24"/>
        </w:rPr>
        <w:t>’</w:t>
      </w:r>
      <w:r w:rsidRPr="00196FDD">
        <w:rPr>
          <w:rFonts w:eastAsiaTheme="minorEastAsia"/>
          <w:color w:val="000000" w:themeColor="text1"/>
          <w:kern w:val="24"/>
        </w:rPr>
        <w:t xml:space="preserve">s history. 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also prepares and presents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 xml:space="preserve">a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to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Congress.  This details how to pay for the President’s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__________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</w:t>
      </w:r>
      <w:r w:rsidRPr="00196FDD">
        <w:rPr>
          <w:rFonts w:eastAsiaTheme="minorEastAsia"/>
          <w:color w:val="000000" w:themeColor="text1"/>
          <w:kern w:val="24"/>
        </w:rPr>
        <w:t xml:space="preserve"> programs.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can also call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 xml:space="preserve">a </w:t>
      </w:r>
      <w:r w:rsidR="00D658A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of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Congress if they are not meeting.</w:t>
      </w:r>
      <w:r w:rsidR="00D658AE">
        <w:rPr>
          <w:rFonts w:eastAsiaTheme="minorEastAsia"/>
          <w:color w:val="000000" w:themeColor="text1"/>
          <w:kern w:val="24"/>
        </w:rPr>
        <w:t xml:space="preserve">  This is done if a </w:t>
      </w:r>
      <w:r w:rsidR="008B0C5D">
        <w:rPr>
          <w:rFonts w:eastAsiaTheme="minorEastAsia"/>
          <w:color w:val="000000" w:themeColor="text1"/>
          <w:kern w:val="24"/>
        </w:rPr>
        <w:t xml:space="preserve">                                        </w:t>
      </w:r>
      <w:r w:rsidR="008B0C5D" w:rsidRPr="008B0C5D">
        <w:rPr>
          <w:rFonts w:eastAsiaTheme="minorEastAsia"/>
          <w:color w:val="000000" w:themeColor="text1"/>
          <w:kern w:val="24"/>
          <w:u w:val="single"/>
        </w:rPr>
        <w:t>_</w:t>
      </w:r>
      <w:r w:rsidR="00D658AE">
        <w:rPr>
          <w:rFonts w:eastAsiaTheme="minorEastAsia"/>
          <w:b/>
          <w:color w:val="000000" w:themeColor="text1"/>
          <w:kern w:val="24"/>
          <w:u w:val="single"/>
        </w:rPr>
        <w:t xml:space="preserve">                                  </w:t>
      </w:r>
      <w:r w:rsidR="00204DFC">
        <w:rPr>
          <w:rFonts w:eastAsiaTheme="minorEastAsia"/>
          <w:b/>
          <w:color w:val="000000" w:themeColor="text1"/>
          <w:kern w:val="24"/>
          <w:u w:val="single"/>
        </w:rPr>
        <w:t>___________</w:t>
      </w:r>
      <w:r w:rsidR="00D658AE">
        <w:rPr>
          <w:rFonts w:eastAsiaTheme="minorEastAsia"/>
          <w:b/>
          <w:color w:val="000000" w:themeColor="text1"/>
          <w:kern w:val="24"/>
          <w:u w:val="single"/>
        </w:rPr>
        <w:t xml:space="preserve">            </w:t>
      </w:r>
      <w:r w:rsidRPr="00196FDD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or disaster occurs. 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Judicial Powers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As part of the system of checks and balances, the President chooses </w:t>
      </w:r>
      <w:r w:rsidR="000F5E86">
        <w:rPr>
          <w:rFonts w:eastAsiaTheme="minorEastAsia"/>
          <w:b/>
          <w:color w:val="000000" w:themeColor="text1"/>
          <w:kern w:val="24"/>
          <w:u w:val="single"/>
        </w:rPr>
        <w:t>__</w:t>
      </w:r>
      <w:r w:rsidR="00204DFC">
        <w:rPr>
          <w:rFonts w:eastAsiaTheme="minorEastAsia"/>
          <w:b/>
          <w:color w:val="000000" w:themeColor="text1"/>
          <w:kern w:val="24"/>
          <w:u w:val="single"/>
        </w:rPr>
        <w:t>_______________</w:t>
      </w:r>
      <w:r w:rsidR="000F5E86">
        <w:rPr>
          <w:rFonts w:eastAsiaTheme="minorEastAsia"/>
          <w:b/>
          <w:color w:val="000000" w:themeColor="text1"/>
          <w:kern w:val="24"/>
          <w:u w:val="single"/>
        </w:rPr>
        <w:t>______________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justices and other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The Senate, must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these appointments.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The President my limit the power of t</w:t>
      </w:r>
      <w:r w:rsidR="000F5E86">
        <w:rPr>
          <w:rFonts w:eastAsiaTheme="minorEastAsia"/>
          <w:color w:val="000000" w:themeColor="text1"/>
          <w:kern w:val="24"/>
        </w:rPr>
        <w:t xml:space="preserve">he Judicial Branch by issuing a </w:t>
      </w:r>
      <w:r w:rsidR="000F5E86">
        <w:rPr>
          <w:rFonts w:eastAsiaTheme="minorEastAsia"/>
          <w:b/>
          <w:color w:val="000000" w:themeColor="text1"/>
          <w:kern w:val="24"/>
          <w:u w:val="single"/>
        </w:rPr>
        <w:t xml:space="preserve">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on a sentence.  This reduces the punishment of an individual convicted of a crime.  They may also issue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 xml:space="preserve">a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>_</w:t>
      </w:r>
      <w:proofErr w:type="gramEnd"/>
      <w:r w:rsidR="008B0C5D">
        <w:rPr>
          <w:rFonts w:eastAsiaTheme="minorEastAsia"/>
          <w:b/>
          <w:bCs/>
          <w:color w:val="000000" w:themeColor="text1"/>
          <w:kern w:val="24"/>
          <w:u w:val="single"/>
        </w:rPr>
        <w:t>______________</w:t>
      </w:r>
      <w:r w:rsidR="008B0C5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which releases an accused from punishment. </w:t>
      </w:r>
    </w:p>
    <w:p w:rsidR="00196FDD" w:rsidRPr="00196FDD" w:rsidRDefault="00196FDD" w:rsidP="00615587">
      <w:pPr>
        <w:spacing w:after="0" w:line="24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Roles Created by Tradition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Over time, the President has taken on two unofficial roles: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&amp;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>Chief of____________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President, either Democrat or Republican, is considered to be the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They use their power and prestige to support party goals or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The President will give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and attend </w:t>
      </w:r>
      <w:r w:rsidR="000F5E86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to help support members of his party who are running for office. 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As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the President is expected to speak for all Americans.  He will award</w:t>
      </w:r>
      <w:r w:rsidR="00204DFC">
        <w:rPr>
          <w:rFonts w:eastAsiaTheme="minorEastAsia"/>
          <w:color w:val="000000" w:themeColor="text1"/>
          <w:kern w:val="24"/>
        </w:rPr>
        <w:t xml:space="preserve"> </w:t>
      </w:r>
      <w:r w:rsidR="00204DFC" w:rsidRPr="00204DFC">
        <w:rPr>
          <w:rFonts w:eastAsiaTheme="minorEastAsia"/>
          <w:color w:val="000000" w:themeColor="text1"/>
          <w:kern w:val="24"/>
          <w:u w:val="thick"/>
        </w:rPr>
        <w:t>____________</w:t>
      </w:r>
      <w:r w:rsidRPr="00204DFC">
        <w:rPr>
          <w:rFonts w:eastAsiaTheme="minorEastAsia"/>
          <w:color w:val="000000" w:themeColor="text1"/>
          <w:kern w:val="24"/>
          <w:u w:val="thick"/>
        </w:rPr>
        <w:t xml:space="preserve"> </w:t>
      </w:r>
      <w:r w:rsidR="0031148E" w:rsidRPr="00204DFC">
        <w:rPr>
          <w:rFonts w:eastAsiaTheme="minorEastAsia"/>
          <w:b/>
          <w:bCs/>
          <w:color w:val="000000" w:themeColor="text1"/>
          <w:kern w:val="24"/>
          <w:u w:val="thick"/>
        </w:rPr>
        <w:t xml:space="preserve">                                </w:t>
      </w:r>
      <w:r w:rsidRPr="00204DFC">
        <w:rPr>
          <w:rFonts w:eastAsiaTheme="minorEastAsia"/>
          <w:color w:val="000000" w:themeColor="text1"/>
          <w:kern w:val="24"/>
          <w:u w:val="thick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to citizens and greet visiting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</w:t>
      </w:r>
      <w:r w:rsidRPr="00196FDD">
        <w:rPr>
          <w:rFonts w:eastAsiaTheme="minorEastAsia"/>
          <w:color w:val="000000" w:themeColor="text1"/>
          <w:kern w:val="24"/>
        </w:rPr>
        <w:t>.</w:t>
      </w:r>
    </w:p>
    <w:p w:rsidR="00196FDD" w:rsidRPr="00196FDD" w:rsidRDefault="00196FDD" w:rsidP="00615587">
      <w:pPr>
        <w:spacing w:after="0" w:line="240" w:lineRule="auto"/>
        <w:rPr>
          <w:b/>
          <w:color w:val="0BD0D9"/>
        </w:rPr>
      </w:pPr>
      <w:r w:rsidRPr="00196FDD">
        <w:rPr>
          <w:rFonts w:eastAsiaTheme="minorEastAsia"/>
          <w:b/>
          <w:color w:val="000000" w:themeColor="text1"/>
          <w:kern w:val="24"/>
        </w:rPr>
        <w:t>Section Two</w:t>
      </w:r>
    </w:p>
    <w:p w:rsidR="00196FDD" w:rsidRPr="00615587" w:rsidRDefault="00196FDD" w:rsidP="008B0C5D">
      <w:pPr>
        <w:spacing w:after="0" w:line="36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The Organization of the Executive Branch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As our nation has grown, the President’s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have grown, too.  To fulfill their many duties</w:t>
      </w:r>
      <w:proofErr w:type="gramStart"/>
      <w:r w:rsidRPr="00196FDD">
        <w:rPr>
          <w:rFonts w:eastAsiaTheme="minorEastAsia"/>
          <w:color w:val="000000" w:themeColor="text1"/>
          <w:kern w:val="24"/>
        </w:rPr>
        <w:t xml:space="preserve">,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</w:t>
      </w:r>
      <w:proofErr w:type="gramEnd"/>
      <w:r w:rsidR="00204DFC">
        <w:rPr>
          <w:rFonts w:eastAsiaTheme="minorEastAsia"/>
          <w:b/>
          <w:bCs/>
          <w:color w:val="000000" w:themeColor="text1"/>
          <w:kern w:val="24"/>
          <w:u w:val="single"/>
        </w:rPr>
        <w:t>_____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have needed more and more help.  Today it is the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branch of government today.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31148E">
        <w:rPr>
          <w:rFonts w:eastAsiaTheme="minorEastAsia"/>
          <w:bCs/>
          <w:color w:val="000000" w:themeColor="text1"/>
          <w:kern w:val="24"/>
        </w:rPr>
        <w:t>As it has grown, the executive branch has become a huge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To help direct the bureaucracy, the President appoints an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>, who helps the administration in three main parts of the executive branch:</w:t>
      </w:r>
    </w:p>
    <w:p w:rsidR="00196FDD" w:rsidRPr="00196FDD" w:rsidRDefault="00196FDD" w:rsidP="008B0C5D">
      <w:pPr>
        <w:pStyle w:val="ListParagraph"/>
        <w:numPr>
          <w:ilvl w:val="1"/>
          <w:numId w:val="2"/>
        </w:numPr>
        <w:spacing w:line="360" w:lineRule="auto"/>
        <w:rPr>
          <w:color w:val="0F6FC6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____________________________________</w:t>
      </w:r>
    </w:p>
    <w:p w:rsidR="00196FDD" w:rsidRPr="00196FDD" w:rsidRDefault="00196FDD" w:rsidP="008B0C5D">
      <w:pPr>
        <w:pStyle w:val="ListParagraph"/>
        <w:numPr>
          <w:ilvl w:val="1"/>
          <w:numId w:val="2"/>
        </w:numPr>
        <w:spacing w:line="360" w:lineRule="auto"/>
        <w:rPr>
          <w:color w:val="0F6FC6"/>
        </w:rPr>
      </w:pP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_____________________________________</w:t>
      </w:r>
    </w:p>
    <w:p w:rsidR="00196FDD" w:rsidRPr="00196FDD" w:rsidRDefault="00196FDD" w:rsidP="008B0C5D">
      <w:pPr>
        <w:pStyle w:val="ListParagraph"/>
        <w:numPr>
          <w:ilvl w:val="1"/>
          <w:numId w:val="2"/>
        </w:numPr>
        <w:spacing w:line="360" w:lineRule="auto"/>
        <w:rPr>
          <w:color w:val="0F6FC6"/>
        </w:rPr>
      </w:pPr>
      <w:r w:rsidRPr="00196FDD">
        <w:rPr>
          <w:rFonts w:eastAsiaTheme="minorEastAsia"/>
          <w:b/>
          <w:bCs/>
          <w:color w:val="000000" w:themeColor="text1"/>
          <w:kern w:val="24"/>
        </w:rPr>
        <w:lastRenderedPageBreak/>
        <w:t xml:space="preserve"> </w:t>
      </w:r>
      <w:r w:rsidR="0031148E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_____________________________________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The Executive Office of the President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main job of the Executive Office is not to carry out laws directly, but to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</w:t>
      </w:r>
      <w:r w:rsidRPr="00196FDD">
        <w:rPr>
          <w:rFonts w:eastAsiaTheme="minorEastAsia"/>
          <w:color w:val="000000" w:themeColor="text1"/>
          <w:kern w:val="24"/>
        </w:rPr>
        <w:t xml:space="preserve"> the President on important matters. 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proofErr w:type="gramStart"/>
      <w:r w:rsidRPr="00196FDD">
        <w:rPr>
          <w:rFonts w:eastAsiaTheme="minorEastAsia"/>
          <w:color w:val="000000" w:themeColor="text1"/>
          <w:kern w:val="24"/>
        </w:rPr>
        <w:t xml:space="preserve">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      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 includes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the President’s most trusted advisers and assistants.  They give the Pres</w:t>
      </w:r>
      <w:r w:rsidR="00406C97">
        <w:rPr>
          <w:rFonts w:eastAsiaTheme="minorEastAsia"/>
          <w:color w:val="000000" w:themeColor="text1"/>
          <w:kern w:val="24"/>
        </w:rPr>
        <w:t xml:space="preserve">ident </w:t>
      </w:r>
      <w:proofErr w:type="gramStart"/>
      <w:r w:rsidR="00406C97">
        <w:rPr>
          <w:rFonts w:eastAsiaTheme="minorEastAsia"/>
          <w:color w:val="000000" w:themeColor="text1"/>
          <w:kern w:val="24"/>
        </w:rPr>
        <w:t>advice</w:t>
      </w:r>
      <w:proofErr w:type="gramEnd"/>
      <w:r w:rsidR="00406C97">
        <w:rPr>
          <w:rFonts w:eastAsiaTheme="minorEastAsia"/>
          <w:color w:val="000000" w:themeColor="text1"/>
          <w:kern w:val="24"/>
        </w:rPr>
        <w:t xml:space="preserve"> and information on</w:t>
      </w:r>
      <w:r w:rsidR="00406C97">
        <w:rPr>
          <w:rFonts w:eastAsiaTheme="minorEastAsia"/>
          <w:bCs/>
          <w:color w:val="000000" w:themeColor="text1"/>
          <w:kern w:val="24"/>
        </w:rPr>
        <w:t xml:space="preserve">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,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, and other matters.  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staff includes a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, key advisers,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</w:t>
      </w:r>
      <w:r w:rsidR="00620136">
        <w:rPr>
          <w:rFonts w:eastAsiaTheme="minorEastAsia"/>
          <w:b/>
          <w:bCs/>
          <w:color w:val="000000" w:themeColor="text1"/>
          <w:kern w:val="24"/>
          <w:u w:val="single"/>
        </w:rPr>
        <w:t>_______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Pr="00196FDD">
        <w:rPr>
          <w:rFonts w:eastAsiaTheme="minorEastAsia"/>
          <w:color w:val="000000" w:themeColor="text1"/>
          <w:kern w:val="24"/>
        </w:rPr>
        <w:t>, legal experts, speechwriters, and researchers.  All members of the staff are appointed or hired by the President, without the need of Senate approval.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Executive Office – Vice President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gives the Vice President no duties other than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over the Senate.  The President decides what the VP’s will do.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Some may ask the VP to play an active role.  It might include heading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</w:t>
      </w:r>
      <w:r w:rsidR="00406C97">
        <w:rPr>
          <w:rFonts w:eastAsiaTheme="minorEastAsia"/>
          <w:bCs/>
          <w:color w:val="000000" w:themeColor="text1"/>
          <w:kern w:val="24"/>
        </w:rPr>
        <w:t xml:space="preserve">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</w:t>
      </w:r>
      <w:r w:rsidRPr="00196FDD">
        <w:rPr>
          <w:rFonts w:eastAsiaTheme="minorEastAsia"/>
          <w:color w:val="000000" w:themeColor="text1"/>
          <w:kern w:val="24"/>
        </w:rPr>
        <w:t xml:space="preserve">, visiting foreign countries, and working with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Historically, the VP has been almost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                         </w:t>
      </w:r>
      <w:r w:rsidRPr="00196FDD">
        <w:rPr>
          <w:rFonts w:eastAsiaTheme="minorEastAsia"/>
          <w:color w:val="000000" w:themeColor="text1"/>
          <w:kern w:val="24"/>
        </w:rPr>
        <w:t xml:space="preserve">.  Because of this, some leaders have refused to run for VP.  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If the President dies, though, the VP may become President.  This has occurred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</w:t>
      </w:r>
      <w:r w:rsidRPr="00196FDD">
        <w:rPr>
          <w:rFonts w:eastAsiaTheme="minorEastAsia"/>
          <w:color w:val="000000" w:themeColor="text1"/>
          <w:kern w:val="24"/>
        </w:rPr>
        <w:t xml:space="preserve"> times in our nation’s history.  The VP may also be asked to serve as “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” if the President falls seriously ill. 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Special Advisory Groups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Two very important groups that help the President make decisions on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406C97">
        <w:rPr>
          <w:rFonts w:eastAsiaTheme="minorEastAsia"/>
          <w:bCs/>
          <w:color w:val="000000" w:themeColor="text1"/>
          <w:kern w:val="24"/>
        </w:rPr>
        <w:t xml:space="preserve">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</w:t>
      </w:r>
      <w:r w:rsidRPr="00196FDD">
        <w:rPr>
          <w:rFonts w:eastAsiaTheme="minorEastAsia"/>
          <w:color w:val="000000" w:themeColor="text1"/>
          <w:kern w:val="24"/>
        </w:rPr>
        <w:t xml:space="preserve"> policy.  </w:t>
      </w:r>
    </w:p>
    <w:p w:rsidR="00196FDD" w:rsidRPr="00196FDD" w:rsidRDefault="00406C97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_________________________________</w:t>
      </w:r>
      <w:r w:rsidR="00196FDD" w:rsidRPr="00196FDD">
        <w:rPr>
          <w:rFonts w:eastAsiaTheme="minorEastAsia"/>
          <w:color w:val="000000" w:themeColor="text1"/>
          <w:kern w:val="24"/>
        </w:rPr>
        <w:t xml:space="preserve"> (OMB) decides how much the Presidents policy goals will cost.  They also prepare the </w:t>
      </w: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_________________</w:t>
      </w:r>
      <w:r w:rsidR="00196FDD" w:rsidRPr="00196FDD">
        <w:rPr>
          <w:rFonts w:eastAsiaTheme="minorEastAsia"/>
          <w:color w:val="000000" w:themeColor="text1"/>
          <w:kern w:val="24"/>
        </w:rPr>
        <w:t xml:space="preserve"> that is sent to Congress.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helps the President create foreign policy.  They include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officials and advisers from other government agencies. 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Executive Departments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Today, the executive departments are made up of </w:t>
      </w:r>
      <w:r w:rsidRPr="00196FDD">
        <w:rPr>
          <w:rFonts w:eastAsiaTheme="minorEastAsia"/>
          <w:b/>
          <w:bCs/>
          <w:color w:val="000000" w:themeColor="text1"/>
          <w:kern w:val="24"/>
        </w:rPr>
        <w:t>15</w:t>
      </w:r>
      <w:r w:rsidRPr="00196FDD">
        <w:rPr>
          <w:rFonts w:eastAsiaTheme="minorEastAsia"/>
          <w:color w:val="000000" w:themeColor="text1"/>
          <w:kern w:val="24"/>
        </w:rPr>
        <w:t xml:space="preserve"> organizations and form 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part of the executive branch.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Department of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</w:t>
      </w:r>
      <w:r w:rsidRPr="00196FDD">
        <w:rPr>
          <w:rFonts w:eastAsiaTheme="minorEastAsia"/>
          <w:color w:val="000000" w:themeColor="text1"/>
          <w:kern w:val="24"/>
        </w:rPr>
        <w:t xml:space="preserve"> handles relations with foreign countries.  The Department of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helps the President by running the armed forces.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newest executive department is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which was created by President George W. Bush in response to the terrorist attacks of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="00620136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Pr="00196FDD">
        <w:rPr>
          <w:rFonts w:eastAsiaTheme="minorEastAsia"/>
          <w:color w:val="000000" w:themeColor="text1"/>
          <w:kern w:val="24"/>
        </w:rPr>
        <w:t xml:space="preserve">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appoints the head of each executive department.  As a check on presidential power, 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</w:t>
      </w:r>
      <w:r w:rsidRPr="00196FDD">
        <w:rPr>
          <w:rFonts w:eastAsiaTheme="minorEastAsia"/>
          <w:color w:val="000000" w:themeColor="text1"/>
          <w:kern w:val="24"/>
        </w:rPr>
        <w:t xml:space="preserve"> must approve each appointment.  The department heads are referred to as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, the head of the Department of Justice is referred to as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Independent Agencies</w:t>
      </w:r>
    </w:p>
    <w:p w:rsidR="00196FDD" w:rsidRPr="00196FDD" w:rsidRDefault="00406C97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</w:t>
      </w:r>
      <w:r w:rsidR="00196FDD" w:rsidRPr="00196FDD">
        <w:rPr>
          <w:rFonts w:eastAsiaTheme="minorEastAsia"/>
          <w:color w:val="000000" w:themeColor="text1"/>
          <w:kern w:val="24"/>
        </w:rPr>
        <w:t xml:space="preserve"> are under direct control of the President.  The more important agencies include the National Aeronautics and space Administration (</w:t>
      </w: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</w:t>
      </w:r>
      <w:r w:rsidR="00196FDD" w:rsidRPr="00196FDD">
        <w:rPr>
          <w:rFonts w:eastAsiaTheme="minorEastAsia"/>
          <w:color w:val="000000" w:themeColor="text1"/>
          <w:kern w:val="24"/>
        </w:rPr>
        <w:t>) &amp; the Environmental Protection Agency (</w:t>
      </w: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196FDD" w:rsidRPr="00196FDD">
        <w:rPr>
          <w:rFonts w:eastAsiaTheme="minorEastAsia"/>
          <w:color w:val="000000" w:themeColor="text1"/>
          <w:kern w:val="24"/>
        </w:rPr>
        <w:t>).</w:t>
      </w:r>
    </w:p>
    <w:p w:rsidR="00196FDD" w:rsidRPr="00196FDD" w:rsidRDefault="00406C97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________________________________</w:t>
      </w:r>
      <w:r w:rsidR="00196FDD" w:rsidRPr="00196FDD">
        <w:rPr>
          <w:rFonts w:eastAsiaTheme="minorEastAsia"/>
          <w:color w:val="000000" w:themeColor="text1"/>
          <w:kern w:val="24"/>
        </w:rPr>
        <w:t xml:space="preserve"> makes and carries out rules for a certain business or economic activity.  They are meant to be </w:t>
      </w:r>
      <w:r>
        <w:rPr>
          <w:rFonts w:eastAsiaTheme="minorEastAsia"/>
          <w:b/>
          <w:bCs/>
          <w:color w:val="000000" w:themeColor="text1"/>
          <w:kern w:val="24"/>
          <w:u w:val="single"/>
        </w:rPr>
        <w:t>___________</w:t>
      </w:r>
      <w:r w:rsidR="00620136">
        <w:rPr>
          <w:rFonts w:eastAsiaTheme="minorEastAsia"/>
          <w:b/>
          <w:bCs/>
          <w:color w:val="000000" w:themeColor="text1"/>
          <w:kern w:val="24"/>
          <w:u w:val="single"/>
        </w:rPr>
        <w:t>_________________</w:t>
      </w:r>
      <w:r>
        <w:rPr>
          <w:rFonts w:eastAsiaTheme="minorEastAsia"/>
          <w:b/>
          <w:bCs/>
          <w:color w:val="000000" w:themeColor="text1"/>
          <w:kern w:val="24"/>
          <w:u w:val="single"/>
        </w:rPr>
        <w:t>_____</w:t>
      </w:r>
      <w:r w:rsidR="00196FDD" w:rsidRPr="00196FDD">
        <w:rPr>
          <w:rFonts w:eastAsiaTheme="minorEastAsia"/>
          <w:color w:val="000000" w:themeColor="text1"/>
          <w:kern w:val="24"/>
        </w:rPr>
        <w:t xml:space="preserve"> from political influence.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The Federal Communications Commission (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</w:t>
      </w:r>
      <w:r w:rsidRPr="00196FDD">
        <w:rPr>
          <w:rFonts w:eastAsiaTheme="minorEastAsia"/>
          <w:color w:val="000000" w:themeColor="text1"/>
          <w:kern w:val="24"/>
        </w:rPr>
        <w:t>) makes rules for radio and TV stations.  The Consumer Product Safety Commission (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Pr="00196FDD">
        <w:rPr>
          <w:rFonts w:eastAsiaTheme="minorEastAsia"/>
          <w:color w:val="000000" w:themeColor="text1"/>
          <w:kern w:val="24"/>
        </w:rPr>
        <w:t>) sets safety standards for household products</w:t>
      </w:r>
    </w:p>
    <w:p w:rsidR="00196FDD" w:rsidRPr="00615587" w:rsidRDefault="00620136" w:rsidP="00620136">
      <w:pPr>
        <w:rPr>
          <w:b/>
          <w:color w:val="0BD0D9"/>
        </w:rPr>
      </w:pPr>
      <w:r>
        <w:rPr>
          <w:rFonts w:eastAsiaTheme="minorEastAsia"/>
          <w:b/>
          <w:color w:val="000000" w:themeColor="text1"/>
          <w:kern w:val="24"/>
        </w:rPr>
        <w:lastRenderedPageBreak/>
        <w:t>S</w:t>
      </w:r>
      <w:r w:rsidR="00196FDD" w:rsidRPr="00615587">
        <w:rPr>
          <w:rFonts w:eastAsiaTheme="minorEastAsia"/>
          <w:b/>
          <w:color w:val="000000" w:themeColor="text1"/>
          <w:kern w:val="24"/>
        </w:rPr>
        <w:t>ection Three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Presidents and Power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>Freedom to Take Action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has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does  not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have to seek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</w:t>
      </w:r>
      <w:r w:rsidRPr="00196FDD">
        <w:rPr>
          <w:rFonts w:eastAsiaTheme="minorEastAsia"/>
          <w:color w:val="000000" w:themeColor="text1"/>
          <w:kern w:val="24"/>
        </w:rPr>
        <w:t xml:space="preserve"> to talk with representatives of other countries.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President’s talks can result in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agreements, agreements with other countries, which do not need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approval.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Other talks can lead to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, formal agreements between nations.  These do require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approval.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A protection for the President’s independence is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. This is the right to keep some information secret from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and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</w:t>
      </w:r>
      <w:r w:rsidR="00620136">
        <w:rPr>
          <w:rFonts w:eastAsiaTheme="minorEastAsia"/>
          <w:b/>
          <w:bCs/>
          <w:color w:val="000000" w:themeColor="text1"/>
          <w:kern w:val="24"/>
          <w:u w:val="single"/>
        </w:rPr>
        <w:t>____________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</w:t>
      </w:r>
      <w:r w:rsidRPr="00196FDD">
        <w:rPr>
          <w:rFonts w:eastAsiaTheme="minorEastAsia"/>
          <w:color w:val="000000" w:themeColor="text1"/>
          <w:kern w:val="24"/>
        </w:rPr>
        <w:t xml:space="preserve">.  This is used if the nation’s safety depends on keeping certain information secret. 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Seeking a Balance</w:t>
      </w:r>
    </w:p>
    <w:p w:rsidR="00196FDD" w:rsidRPr="00196FDD" w:rsidRDefault="00196FDD" w:rsidP="00196FDD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President can act independently of Congress in certain situations.  This is so the President can act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when necessary, such as a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</w:t>
      </w:r>
      <w:r w:rsidRPr="00196FDD">
        <w:rPr>
          <w:rFonts w:eastAsiaTheme="minorEastAsia"/>
          <w:color w:val="000000" w:themeColor="text1"/>
          <w:kern w:val="24"/>
        </w:rPr>
        <w:t>.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Presidential Power – Jefferson &amp; the Louisiana Purchase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In 1803 French ruler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offered to sell the Louisiana Territory to the US for 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15 </w:t>
      </w:r>
      <w:r w:rsidRPr="00196FDD">
        <w:rPr>
          <w:rFonts w:eastAsiaTheme="minorEastAsia"/>
          <w:color w:val="000000" w:themeColor="text1"/>
          <w:kern w:val="24"/>
        </w:rPr>
        <w:t xml:space="preserve">million.  The purchase would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the size of the US.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Constitution did not say that 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or Congress could buy territory.  A Constitutional amendment would take too long, and Napoleon wanted to sell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quick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.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Jefferson used the President’s ability to make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and accepted the French offer.  The </w:t>
      </w:r>
      <w:r w:rsidR="00406C97">
        <w:rPr>
          <w:rFonts w:eastAsiaTheme="minorEastAsia"/>
          <w:b/>
          <w:bCs/>
          <w:color w:val="000000" w:themeColor="text1"/>
          <w:kern w:val="24"/>
          <w:u w:val="single"/>
        </w:rPr>
        <w:t>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ratified the treaty and paid for the territory.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Presidential Power – Truman and the Steel Mills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In 1952, during the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="00620136">
        <w:rPr>
          <w:rFonts w:eastAsiaTheme="minorEastAsia"/>
          <w:b/>
          <w:bCs/>
          <w:color w:val="000000" w:themeColor="text1"/>
          <w:kern w:val="24"/>
          <w:u w:val="single"/>
        </w:rPr>
        <w:t>_____________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</w:t>
      </w:r>
      <w:r w:rsidRPr="00196FDD">
        <w:rPr>
          <w:rFonts w:eastAsiaTheme="minorEastAsia"/>
          <w:color w:val="000000" w:themeColor="text1"/>
          <w:kern w:val="24"/>
        </w:rPr>
        <w:t xml:space="preserve">, President Truman was faced with a dilemma.  The steelworkers were on the verge of going on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</w:t>
      </w:r>
      <w:r w:rsidRPr="00196FDD">
        <w:rPr>
          <w:rFonts w:eastAsiaTheme="minorEastAsia"/>
          <w:color w:val="000000" w:themeColor="text1"/>
          <w:kern w:val="24"/>
        </w:rPr>
        <w:t xml:space="preserve"> which could hinder the war effort.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President Truman gave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an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__________________________</w:t>
      </w:r>
      <w:r w:rsidRPr="00196FD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placing the Secretary of Commerce in control of the steel mills.  The owners of the steel companies disagreed and sued the Federal government.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Supreme Court ruled that the President had no right to seize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even in a national emergency.  </w:t>
      </w:r>
    </w:p>
    <w:p w:rsidR="00196FDD" w:rsidRPr="00615587" w:rsidRDefault="00196FDD" w:rsidP="00615587">
      <w:pPr>
        <w:spacing w:after="0" w:line="240" w:lineRule="auto"/>
        <w:rPr>
          <w:color w:val="0BD0D9"/>
        </w:rPr>
      </w:pPr>
      <w:r w:rsidRPr="00615587">
        <w:rPr>
          <w:rFonts w:eastAsiaTheme="minorEastAsia"/>
          <w:color w:val="000000" w:themeColor="text1"/>
          <w:kern w:val="24"/>
        </w:rPr>
        <w:t>Presidential Power – Nixon and Watergate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In 1972, members of the Nixon </w:t>
      </w:r>
      <w:proofErr w:type="gramStart"/>
      <w:r w:rsidRPr="00196FDD">
        <w:rPr>
          <w:rFonts w:eastAsiaTheme="minorEastAsia"/>
          <w:color w:val="000000" w:themeColor="text1"/>
          <w:kern w:val="24"/>
        </w:rPr>
        <w:t>administration,</w:t>
      </w:r>
      <w:proofErr w:type="gramEnd"/>
      <w:r w:rsidRPr="00196FDD">
        <w:rPr>
          <w:rFonts w:eastAsiaTheme="minorEastAsia"/>
          <w:color w:val="000000" w:themeColor="text1"/>
          <w:kern w:val="24"/>
        </w:rPr>
        <w:t xml:space="preserve"> permitted the break-in of the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</w:t>
      </w:r>
      <w:r w:rsidR="00EC76F9">
        <w:rPr>
          <w:rFonts w:eastAsiaTheme="minorEastAsia"/>
          <w:b/>
          <w:bCs/>
          <w:color w:val="000000" w:themeColor="text1"/>
          <w:kern w:val="24"/>
          <w:u w:val="single"/>
        </w:rPr>
        <w:t>______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</w:t>
      </w:r>
      <w:r w:rsidRPr="00196FDD">
        <w:rPr>
          <w:rFonts w:eastAsiaTheme="minorEastAsia"/>
          <w:color w:val="000000" w:themeColor="text1"/>
          <w:kern w:val="24"/>
        </w:rPr>
        <w:t xml:space="preserve"> office building in Washington D.C.  The purpose of the break-in was to help get Nixon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 by discovering the Democrat’s campaign plans.</w:t>
      </w:r>
    </w:p>
    <w:p w:rsidR="00196FDD" w:rsidRPr="00196FDD" w:rsidRDefault="00196FDD" w:rsidP="00EC76F9">
      <w:pPr>
        <w:pStyle w:val="ListParagraph"/>
        <w:numPr>
          <w:ilvl w:val="0"/>
          <w:numId w:val="2"/>
        </w:numPr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The burglars were caught in the act and it was discovered that members of the White House staff helped plan the burglary and later cover it up.  </w:t>
      </w:r>
    </w:p>
    <w:p w:rsidR="00196FDD" w:rsidRPr="00196FDD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A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</w:t>
      </w:r>
      <w:r w:rsidRPr="00196FDD">
        <w:rPr>
          <w:rFonts w:eastAsiaTheme="minorEastAsia"/>
          <w:color w:val="000000" w:themeColor="text1"/>
          <w:kern w:val="24"/>
        </w:rPr>
        <w:t xml:space="preserve"> and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</w:t>
      </w:r>
      <w:r w:rsidRPr="00196FDD">
        <w:rPr>
          <w:rFonts w:eastAsiaTheme="minorEastAsia"/>
          <w:color w:val="000000" w:themeColor="text1"/>
          <w:kern w:val="24"/>
        </w:rPr>
        <w:t xml:space="preserve"> committee investigated the President and found that he had secretly taped conversations.  They asked to examine the tapes, but Nixon refused claiming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r w:rsidRPr="00196FDD">
        <w:rPr>
          <w:rFonts w:eastAsiaTheme="minorEastAsia"/>
          <w:color w:val="000000" w:themeColor="text1"/>
          <w:kern w:val="24"/>
        </w:rPr>
        <w:t xml:space="preserve">.  In 1974, the </w:t>
      </w:r>
      <w:r w:rsidR="00EF7B69">
        <w:rPr>
          <w:rFonts w:eastAsiaTheme="minorEastAsia"/>
          <w:b/>
          <w:color w:val="000000" w:themeColor="text1"/>
          <w:kern w:val="24"/>
          <w:u w:val="single"/>
        </w:rPr>
        <w:t>____________________</w:t>
      </w:r>
      <w:r w:rsidR="00EF7B69">
        <w:rPr>
          <w:rFonts w:eastAsiaTheme="minorEastAsia"/>
          <w:bCs/>
          <w:color w:val="000000" w:themeColor="text1"/>
          <w:kern w:val="24"/>
        </w:rPr>
        <w:t xml:space="preserve"> </w:t>
      </w:r>
      <w:r w:rsidRPr="00196FDD">
        <w:rPr>
          <w:rFonts w:eastAsiaTheme="minorEastAsia"/>
          <w:color w:val="000000" w:themeColor="text1"/>
          <w:kern w:val="24"/>
        </w:rPr>
        <w:t xml:space="preserve">ordered Nixon to turn over the tapes, stating executive privilege was not unlimited power.  </w:t>
      </w:r>
    </w:p>
    <w:p w:rsidR="00E80874" w:rsidRPr="00615587" w:rsidRDefault="00196FDD" w:rsidP="008B0C5D">
      <w:pPr>
        <w:pStyle w:val="ListParagraph"/>
        <w:numPr>
          <w:ilvl w:val="0"/>
          <w:numId w:val="2"/>
        </w:numPr>
        <w:spacing w:line="360" w:lineRule="auto"/>
        <w:rPr>
          <w:color w:val="0BD0D9"/>
        </w:rPr>
      </w:pPr>
      <w:r w:rsidRPr="00196FDD">
        <w:rPr>
          <w:rFonts w:eastAsiaTheme="minorEastAsia"/>
          <w:color w:val="000000" w:themeColor="text1"/>
          <w:kern w:val="24"/>
        </w:rPr>
        <w:t xml:space="preserve">Nixon </w:t>
      </w:r>
      <w:r w:rsidR="00EF7B69">
        <w:rPr>
          <w:rFonts w:eastAsiaTheme="minorEastAsia"/>
          <w:b/>
          <w:bCs/>
          <w:color w:val="000000" w:themeColor="text1"/>
          <w:kern w:val="24"/>
          <w:u w:val="single"/>
        </w:rPr>
        <w:t>_____________________</w:t>
      </w:r>
      <w:bookmarkStart w:id="0" w:name="_GoBack"/>
      <w:bookmarkEnd w:id="0"/>
      <w:r w:rsidRPr="00196FDD">
        <w:rPr>
          <w:rFonts w:eastAsiaTheme="minorEastAsia"/>
          <w:color w:val="000000" w:themeColor="text1"/>
          <w:kern w:val="24"/>
        </w:rPr>
        <w:t xml:space="preserve"> the Presidency before the House could vote to impeach.  </w:t>
      </w:r>
    </w:p>
    <w:sectPr w:rsidR="00E80874" w:rsidRPr="00615587" w:rsidSect="008B0C5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7CDA"/>
    <w:multiLevelType w:val="hybridMultilevel"/>
    <w:tmpl w:val="113C7F66"/>
    <w:lvl w:ilvl="0" w:tplc="DF625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AE3BBE">
      <w:start w:val="9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83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6AC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CC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AF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2C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61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EB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952409"/>
    <w:multiLevelType w:val="hybridMultilevel"/>
    <w:tmpl w:val="5580A122"/>
    <w:lvl w:ilvl="0" w:tplc="18A26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65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A7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42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4A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E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23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2F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48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DD"/>
    <w:rsid w:val="000F5E86"/>
    <w:rsid w:val="00183636"/>
    <w:rsid w:val="00196FDD"/>
    <w:rsid w:val="00204DFC"/>
    <w:rsid w:val="002B687A"/>
    <w:rsid w:val="0031148E"/>
    <w:rsid w:val="00387297"/>
    <w:rsid w:val="00406C97"/>
    <w:rsid w:val="00421646"/>
    <w:rsid w:val="00615587"/>
    <w:rsid w:val="00620136"/>
    <w:rsid w:val="00743A41"/>
    <w:rsid w:val="00807E64"/>
    <w:rsid w:val="008B0C5D"/>
    <w:rsid w:val="00D658AE"/>
    <w:rsid w:val="00E80874"/>
    <w:rsid w:val="00EC76F9"/>
    <w:rsid w:val="00ED5190"/>
    <w:rsid w:val="00E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DD"/>
    <w:pPr>
      <w:spacing w:after="0" w:line="240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96FDD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DD"/>
    <w:pPr>
      <w:spacing w:after="0" w:line="240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96FD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6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8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0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5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1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4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562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9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9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8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4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6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3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3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1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5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3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6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4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3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WillisDH</cp:lastModifiedBy>
  <cp:revision>2</cp:revision>
  <dcterms:created xsi:type="dcterms:W3CDTF">2011-10-14T18:55:00Z</dcterms:created>
  <dcterms:modified xsi:type="dcterms:W3CDTF">2011-10-14T18:55:00Z</dcterms:modified>
</cp:coreProperties>
</file>